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47" w:rsidRPr="00BC45C8" w:rsidRDefault="00444F47" w:rsidP="00444F47">
      <w:pPr>
        <w:shd w:val="clear" w:color="auto" w:fill="FFFFFF"/>
        <w:spacing w:after="100" w:afterAutospacing="1" w:line="240" w:lineRule="auto"/>
        <w:jc w:val="center"/>
        <w:rPr>
          <w:rFonts w:ascii="MEDIUM" w:eastAsia="Times New Roman" w:hAnsi="MEDIUM" w:cs="Times New Roman"/>
          <w:color w:val="000000"/>
          <w:sz w:val="21"/>
          <w:szCs w:val="21"/>
          <w:lang w:eastAsia="ru-RU"/>
        </w:rPr>
      </w:pPr>
      <w:bookmarkStart w:id="0" w:name="_GoBack"/>
      <w:r w:rsidRPr="00BC45C8">
        <w:rPr>
          <w:rFonts w:ascii="MEDIUM" w:eastAsia="Times New Roman" w:hAnsi="MEDIUM" w:cs="Times New Roman"/>
          <w:b/>
          <w:bCs/>
          <w:color w:val="000000"/>
          <w:sz w:val="21"/>
          <w:szCs w:val="21"/>
          <w:lang w:eastAsia="ru-RU"/>
        </w:rPr>
        <w:t>Информация о планируемых к заключению договорах с иностранными и (или) международными организациями по вопросам образования и науки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439"/>
        <w:gridCol w:w="2552"/>
        <w:gridCol w:w="2976"/>
        <w:gridCol w:w="2410"/>
        <w:gridCol w:w="3969"/>
      </w:tblGrid>
      <w:tr w:rsidR="00444F47" w:rsidRPr="00BC45C8" w:rsidTr="00897D7D">
        <w:trPr>
          <w:tblHeader/>
        </w:trPr>
        <w:tc>
          <w:tcPr>
            <w:tcW w:w="6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Местонахождение иностранной и (или) международной организации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Организационно-правовая форма иностранной и (или) международной организации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тип договора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срок действия договора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взаимодействия в рамках планируемого договора</w:t>
            </w:r>
          </w:p>
        </w:tc>
      </w:tr>
      <w:tr w:rsidR="00444F47" w:rsidRPr="00BC45C8" w:rsidTr="00897D7D">
        <w:trPr>
          <w:tblHeader/>
        </w:trPr>
        <w:tc>
          <w:tcPr>
            <w:tcW w:w="6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Польша,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ыдгощ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д.31а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ВСБ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лет с пролонгацией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образовательная, информационная, организационная деятельность</w:t>
            </w:r>
          </w:p>
        </w:tc>
      </w:tr>
      <w:tr w:rsidR="00444F47" w:rsidRPr="00BC45C8" w:rsidTr="00897D7D">
        <w:trPr>
          <w:tblHeader/>
        </w:trPr>
        <w:tc>
          <w:tcPr>
            <w:tcW w:w="6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Узбекистан,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107Б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лет с пролонгацией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F47" w:rsidRPr="00BC45C8" w:rsidRDefault="00444F47" w:rsidP="0089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образовательная, информационная, организационная деятельность</w:t>
            </w:r>
          </w:p>
        </w:tc>
      </w:tr>
    </w:tbl>
    <w:p w:rsidR="008B4DAB" w:rsidRDefault="00444F47"/>
    <w:sectPr w:rsidR="008B4DAB" w:rsidSect="00444F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9C"/>
    <w:rsid w:val="00444F47"/>
    <w:rsid w:val="00B654A6"/>
    <w:rsid w:val="00EB1B9C"/>
    <w:rsid w:val="00F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Краснобаева Светлана Михайловна</dc:creator>
  <cp:keywords/>
  <dc:description/>
  <cp:lastModifiedBy>Краснобаева Светлана Михайловна</cp:lastModifiedBy>
  <cp:revision>2</cp:revision>
  <dcterms:created xsi:type="dcterms:W3CDTF">2020-11-30T14:05:00Z</dcterms:created>
  <dcterms:modified xsi:type="dcterms:W3CDTF">2020-11-30T14:06:00Z</dcterms:modified>
</cp:coreProperties>
</file>